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97B182E" w14:textId="40239BF4" w:rsidR="0081046C" w:rsidRDefault="00160690" w:rsidP="006D51A4">
      <w:pPr>
        <w:ind w:left="720"/>
        <w:rPr>
          <w:rFonts w:ascii="Roboto" w:hAnsi="Roboto"/>
          <w:color w:val="4D5156"/>
          <w:sz w:val="21"/>
          <w:szCs w:val="21"/>
          <w:shd w:val="clear" w:color="auto" w:fill="FFFFFF"/>
        </w:rPr>
      </w:pPr>
      <w:r>
        <w:rPr>
          <w:rFonts w:ascii="Roboto" w:hAnsi="Roboto"/>
          <w:color w:val="4D5156"/>
          <w:sz w:val="21"/>
          <w:szCs w:val="21"/>
          <w:shd w:val="clear" w:color="auto" w:fill="FFFFFF"/>
        </w:rPr>
        <w:t>101 Seaport Boulevard</w:t>
      </w:r>
    </w:p>
    <w:p w14:paraId="7454A046" w14:textId="3122B044" w:rsidR="00160690" w:rsidRDefault="00160690" w:rsidP="006D51A4">
      <w:pPr>
        <w:ind w:left="720"/>
        <w:rPr>
          <w:rFonts w:ascii="Roboto" w:hAnsi="Roboto"/>
          <w:color w:val="4D5156"/>
          <w:sz w:val="21"/>
          <w:szCs w:val="21"/>
          <w:shd w:val="clear" w:color="auto" w:fill="FFFFFF"/>
        </w:rPr>
      </w:pPr>
      <w:r>
        <w:rPr>
          <w:rFonts w:ascii="Roboto" w:hAnsi="Roboto"/>
          <w:color w:val="4D5156"/>
          <w:sz w:val="21"/>
          <w:szCs w:val="21"/>
          <w:shd w:val="clear" w:color="auto" w:fill="FFFFFF"/>
        </w:rPr>
        <w:t>12</w:t>
      </w:r>
      <w:r w:rsidRPr="0081046C">
        <w:rPr>
          <w:rFonts w:ascii="Roboto" w:hAnsi="Roboto"/>
          <w:color w:val="4D5156"/>
          <w:sz w:val="21"/>
          <w:szCs w:val="21"/>
          <w:shd w:val="clear" w:color="auto" w:fill="FFFFFF"/>
          <w:vertAlign w:val="superscript"/>
        </w:rPr>
        <w:t>th</w:t>
      </w:r>
      <w:r w:rsidR="0081046C">
        <w:rPr>
          <w:rFonts w:ascii="Roboto" w:hAnsi="Roboto"/>
          <w:color w:val="4D5156"/>
          <w:sz w:val="21"/>
          <w:szCs w:val="21"/>
          <w:shd w:val="clear" w:color="auto" w:fill="FFFFFF"/>
        </w:rPr>
        <w:t xml:space="preserve"> </w:t>
      </w:r>
      <w:r>
        <w:rPr>
          <w:rFonts w:ascii="Roboto" w:hAnsi="Roboto"/>
          <w:color w:val="4D5156"/>
          <w:sz w:val="21"/>
          <w:szCs w:val="21"/>
          <w:shd w:val="clear" w:color="auto" w:fill="FFFFFF"/>
        </w:rPr>
        <w:t xml:space="preserve">Floor </w:t>
      </w:r>
    </w:p>
    <w:p w14:paraId="609920E2" w14:textId="77777777" w:rsidR="0081046C" w:rsidRDefault="00160690" w:rsidP="006D51A4">
      <w:pPr>
        <w:ind w:left="720"/>
        <w:rPr>
          <w:rFonts w:ascii="Roboto" w:hAnsi="Roboto"/>
          <w:color w:val="4D5156"/>
          <w:sz w:val="21"/>
          <w:szCs w:val="21"/>
          <w:shd w:val="clear" w:color="auto" w:fill="FFFFFF"/>
        </w:rPr>
      </w:pPr>
      <w:r>
        <w:rPr>
          <w:rFonts w:ascii="Roboto" w:hAnsi="Roboto"/>
          <w:color w:val="4D5156"/>
          <w:sz w:val="21"/>
          <w:szCs w:val="21"/>
          <w:shd w:val="clear" w:color="auto" w:fill="FFFFFF"/>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7BE6BEBA"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BF34B0">
        <w:rPr>
          <w:rFonts w:cs="Arial"/>
          <w:szCs w:val="22"/>
          <w:lang w:val="en-US"/>
        </w:rPr>
        <w:t>September 22</w:t>
      </w:r>
      <w:r w:rsidR="003312B9">
        <w:rPr>
          <w:rFonts w:cs="Arial"/>
          <w:szCs w:val="22"/>
          <w:lang w:val="en-US"/>
        </w:rPr>
        <w:t xml:space="preserve">, </w:t>
      </w:r>
      <w:r w:rsidR="000C2487">
        <w:rPr>
          <w:rFonts w:cs="Arial"/>
          <w:szCs w:val="22"/>
          <w:lang w:val="en-US"/>
        </w:rPr>
        <w:t>2022</w:t>
      </w:r>
      <w:r w:rsidRPr="00B94143">
        <w:rPr>
          <w:rFonts w:cs="Arial"/>
          <w:szCs w:val="22"/>
        </w:rPr>
        <w:t xml:space="preserve">. </w:t>
      </w:r>
    </w:p>
    <w:p w14:paraId="3D6605C4" w14:textId="6CD9C255"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BF34B0">
        <w:rPr>
          <w:rFonts w:cs="Arial"/>
          <w:szCs w:val="22"/>
          <w:lang w:val="en-US"/>
        </w:rPr>
        <w:t>September 22</w:t>
      </w:r>
      <w:r w:rsidR="003312B9">
        <w:rPr>
          <w:rFonts w:cs="Arial"/>
          <w:szCs w:val="22"/>
          <w:lang w:val="en-US"/>
        </w:rPr>
        <w:t xml:space="preserve">, </w:t>
      </w:r>
      <w:r w:rsidR="000C2487">
        <w:rPr>
          <w:rFonts w:cs="Arial"/>
          <w:szCs w:val="22"/>
          <w:lang w:val="en-US"/>
        </w:rPr>
        <w:t>2022</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sectPr w:rsidR="001C03D0" w:rsidRPr="00B94143" w:rsidSect="00B03E0B">
      <w:headerReference w:type="even" r:id="rId17"/>
      <w:headerReference w:type="default" r:id="rId18"/>
      <w:headerReference w:type="first" r:id="rId19"/>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E927B" w14:textId="77777777" w:rsidR="0061785D" w:rsidRDefault="0061785D">
      <w:r>
        <w:separator/>
      </w:r>
    </w:p>
  </w:endnote>
  <w:endnote w:type="continuationSeparator" w:id="0">
    <w:p w14:paraId="67504093" w14:textId="77777777" w:rsidR="0061785D" w:rsidRDefault="0061785D">
      <w:r>
        <w:continuationSeparator/>
      </w:r>
    </w:p>
  </w:endnote>
  <w:endnote w:type="continuationNotice" w:id="1">
    <w:p w14:paraId="43D9DD22" w14:textId="77777777" w:rsidR="0061785D" w:rsidRDefault="00617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6175" w14:textId="77777777" w:rsidR="00757606" w:rsidRDefault="007576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78C44FC1" w:rsidR="00ED584C" w:rsidRDefault="00ED584C" w:rsidP="00467822">
    <w:pPr>
      <w:pStyle w:val="Footer"/>
    </w:pPr>
    <w:r w:rsidRPr="00427218">
      <w:t xml:space="preserve">Issued on </w:t>
    </w:r>
    <w:r w:rsidR="009F4D85">
      <w:t>July 12</w:t>
    </w:r>
    <w:r>
      <w:t xml:space="preserve">, </w:t>
    </w:r>
    <w:proofErr w:type="gramStart"/>
    <w:r>
      <w:t>2022</w:t>
    </w:r>
    <w:proofErr w:type="gramEnd"/>
    <w:r>
      <w:tab/>
      <w:t>Page A-</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D9048" w14:textId="77777777" w:rsidR="00757606" w:rsidRDefault="00757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B0B04" w14:textId="77777777" w:rsidR="0061785D" w:rsidRDefault="0061785D">
      <w:r>
        <w:separator/>
      </w:r>
    </w:p>
  </w:footnote>
  <w:footnote w:type="continuationSeparator" w:id="0">
    <w:p w14:paraId="13033EDF" w14:textId="77777777" w:rsidR="0061785D" w:rsidRDefault="0061785D">
      <w:r>
        <w:continuationSeparator/>
      </w:r>
    </w:p>
  </w:footnote>
  <w:footnote w:type="continuationNotice" w:id="1">
    <w:p w14:paraId="673EA5BC" w14:textId="77777777" w:rsidR="0061785D" w:rsidRDefault="006178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007D" w14:textId="77777777" w:rsidR="00757606" w:rsidRDefault="007576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6FA7DBAB" w:rsidR="00ED584C" w:rsidRDefault="007E39D9" w:rsidP="001C03D0">
    <w:pPr>
      <w:pStyle w:val="Header"/>
      <w:rPr>
        <w:lang w:eastAsia="ar-SA"/>
      </w:rPr>
    </w:pPr>
    <w:r>
      <w:rPr>
        <w:rFonts w:cs="Arial"/>
        <w:i/>
        <w:noProof/>
        <w:sz w:val="20"/>
        <w:szCs w:val="20"/>
        <w:lang w:eastAsia="ar-SA"/>
      </w:rPr>
      <mc:AlternateContent>
        <mc:Choice Requires="wps">
          <w:drawing>
            <wp:anchor distT="0" distB="0" distL="114300" distR="114300" simplePos="0" relativeHeight="251659271" behindDoc="0" locked="0" layoutInCell="0" allowOverlap="1" wp14:anchorId="15A334DF" wp14:editId="6D66B460">
              <wp:simplePos x="0" y="0"/>
              <wp:positionH relativeFrom="page">
                <wp:posOffset>0</wp:posOffset>
              </wp:positionH>
              <wp:positionV relativeFrom="page">
                <wp:posOffset>190500</wp:posOffset>
              </wp:positionV>
              <wp:extent cx="7772400" cy="252095"/>
              <wp:effectExtent l="0" t="0" r="0" b="14605"/>
              <wp:wrapNone/>
              <wp:docPr id="14" name="MSIPCM49224f28a98bda1af27ace55" descr="{&quot;HashCode&quot;:-7551278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2F77D3" w14:textId="2D0E3B16" w:rsidR="007E39D9" w:rsidRPr="007E39D9" w:rsidRDefault="007E39D9" w:rsidP="007E39D9">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5A334DF" id="_x0000_t202" coordsize="21600,21600" o:spt="202" path="m,l,21600r21600,l21600,xe">
              <v:stroke joinstyle="miter"/>
              <v:path gradientshapeok="t" o:connecttype="rect"/>
            </v:shapetype>
            <v:shape id="MSIPCM49224f28a98bda1af27ace55" o:spid="_x0000_s1026" type="#_x0000_t202" alt="{&quot;HashCode&quot;:-75512786,&quot;Height&quot;:792.0,&quot;Width&quot;:612.0,&quot;Placement&quot;:&quot;Header&quot;,&quot;Index&quot;:&quot;Primary&quot;,&quot;Section&quot;:1,&quot;Top&quot;:0.0,&quot;Left&quot;:0.0}" style="position:absolute;margin-left:0;margin-top:15pt;width:612pt;height:19.85pt;z-index:25165927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eSK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ThbN6HXsH4LLhYrVISysmysDFby2PpCGOE9KV7Zc4O&#10;uAdk7BHOqmLFO/j73J6A1SGAbBI3EdgezQFvlGJid3g2Uetv7ynr+riXvwEAAP//AwBQSwMEFAAG&#10;AAgAAAAhAMWoA5HcAAAABwEAAA8AAABkcnMvZG93bnJldi54bWxMj8FOwzAMhu9IvENkJG4sXUEr&#10;K02naWgXJCQ6duGWNaatljhVk7Xl7fFOcLKt3/r8udjMzooRh9B5UrBcJCCQam86ahQcP/cPzyBC&#10;1GS09YQKfjDApry9KXRu/EQVjofYCIZQyLWCNsY+lzLULTodFr5H4uzbD05HHodGmkFPDHdWpkmy&#10;kk53xBda3eOuxfp8uDimrF/f5vieffhgq/00uq9jVvVK3d/N2xcQEef4twxXfVaHkp1O/kImCKuA&#10;H4kKHhOu1zRNn7g7KVitM5BlIf/7l78AAAD//wMAUEsBAi0AFAAGAAgAAAAhALaDOJL+AAAA4QEA&#10;ABMAAAAAAAAAAAAAAAAAAAAAAFtDb250ZW50X1R5cGVzXS54bWxQSwECLQAUAAYACAAAACEAOP0h&#10;/9YAAACUAQAACwAAAAAAAAAAAAAAAAAvAQAAX3JlbHMvLnJlbHNQSwECLQAUAAYACAAAACEATqnk&#10;ihMCAAAkBAAADgAAAAAAAAAAAAAAAAAuAgAAZHJzL2Uyb0RvYy54bWxQSwECLQAUAAYACAAAACEA&#10;xagDkdwAAAAHAQAADwAAAAAAAAAAAAAAAABtBAAAZHJzL2Rvd25yZXYueG1sUEsFBgAAAAAEAAQA&#10;8wAAAHYFAAAAAA==&#10;" o:allowincell="f" filled="f" stroked="f" strokeweight=".5pt">
              <v:textbox inset=",0,,0">
                <w:txbxContent>
                  <w:p w14:paraId="1B2F77D3" w14:textId="2D0E3B16" w:rsidR="007E39D9" w:rsidRPr="007E39D9" w:rsidRDefault="007E39D9" w:rsidP="007E39D9">
                    <w:pPr>
                      <w:jc w:val="center"/>
                      <w:rPr>
                        <w:rFonts w:cs="Arial"/>
                        <w:color w:val="000000"/>
                        <w:sz w:val="16"/>
                      </w:rPr>
                    </w:pPr>
                  </w:p>
                </w:txbxContent>
              </v:textbox>
              <w10:wrap anchorx="page" anchory="page"/>
            </v:shape>
          </w:pict>
        </mc:Fallback>
      </mc:AlternateContent>
    </w:r>
    <w:r w:rsidR="00ED584C">
      <w:rPr>
        <w:rFonts w:cs="Arial"/>
        <w:i/>
        <w:noProof/>
        <w:sz w:val="20"/>
        <w:szCs w:val="20"/>
        <w:lang w:eastAsia="ar-SA"/>
      </w:rPr>
      <mc:AlternateContent>
        <mc:Choice Requires="wps">
          <w:drawing>
            <wp:anchor distT="0" distB="0" distL="114300" distR="114300" simplePos="0" relativeHeight="251658241" behindDoc="0" locked="0" layoutInCell="0" allowOverlap="1" wp14:anchorId="3F0C10B2" wp14:editId="0DF1A4BB">
              <wp:simplePos x="0" y="0"/>
              <wp:positionH relativeFrom="page">
                <wp:posOffset>0</wp:posOffset>
              </wp:positionH>
              <wp:positionV relativeFrom="page">
                <wp:posOffset>190500</wp:posOffset>
              </wp:positionV>
              <wp:extent cx="7772400" cy="252095"/>
              <wp:effectExtent l="0" t="0" r="0" b="14605"/>
              <wp:wrapNone/>
              <wp:docPr id="7" name="MSIPCM157346779b2f757451ed84b9" descr="{&quot;HashCode&quot;:-75512786,&quot;Height&quot;:792.0,&quot;Width&quot;:612.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F52172" w14:textId="4D3D7370" w:rsidR="00ED584C" w:rsidRPr="000C2487" w:rsidRDefault="00ED58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3F0C10B2" id="MSIPCM157346779b2f757451ed84b9" o:spid="_x0000_s1027" type="#_x0000_t202" alt="{&quot;HashCode&quot;:-75512786,&quot;Height&quot;:792.0,&quot;Width&quot;:612.0,&quot;Placement&quot;:&quot;Header&quot;,&quot;Index&quot;:&quot;Primary&quot;,&quot;Section&quot;:7,&quot;Top&quot;:0.0,&quot;Left&quot;:0.0}" style="position:absolute;margin-left:0;margin-top:15pt;width:612pt;height:19.8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1BFQIAACsEAAAOAAAAZHJzL2Uyb0RvYy54bWysU8tu2zAQvBfIPxC8x5JdO24Ey4GbwEUB&#10;IwngFDnTFGkRoLgsSVtyv75Lyi+kPRW9UMvd1T5mhrOHrtFkL5xXYEo6HOSUCMOhUmZb0h9vy9sv&#10;lPjATMU0GFHSg/D0YX7zadbaQoygBl0JR7CI8UVrS1qHYIss87wWDfMDsMJgUIJrWMCr22aVYy1W&#10;b3Q2yvO7rAVXWQdceI/epz5I56m+lIKHFym9CESXFGcL6XTp3MQzm89YsXXM1oofx2D/MEXDlMGm&#10;51JPLDCyc+qPUo3iDjzIMODQZCCl4iLtgNsM8w/brGtmRdoFwfH2DJP/f2X5835tXx0J3VfokMAI&#10;SGt94dEZ9+mka+IXJyUYRwgPZ9hEFwhH53Q6HY1zDHGMjSaj/H4Sy2SXv63z4ZuAhkSjpA5pSWix&#10;/cqHPvWUEpsZWCqtEzXakLakd58nefrhHMHi2mCPy6zRCt2mI6q62mMD1QHXc9Az7y1fKpxhxXx4&#10;ZQ6pxrFRvuEFD6kBe8HRoqQG9+tv/piPDGCUkhalU1L/c8ecoER/N8jN/XA8jlpLFzTctXdz8ppd&#10;8wioyiE+EMuTGXODPpnSQfOO6l7EbhhihmPPkoaT+Rh6IePr4GKxSEmoKsvCyqwtj6UjmhHZt+6d&#10;OXuEPyBxz3ASFys+sNDn9jwsdgGkShRFfHs0j7CjIhPJx9cTJX99T1mXNz7/DQAA//8DAFBLAwQU&#10;AAYACAAAACEAxagDkdwAAAAHAQAADwAAAGRycy9kb3ducmV2LnhtbEyPwU7DMAyG70i8Q2Qkbixd&#10;QSsrTadpaBckJDp24ZY1pq2WOFWTteXt8U5wsq3f+vy52MzOihGH0HlSsFwkIJBqbzpqFBw/9w/P&#10;IELUZLT1hAp+MMCmvL0pdG78RBWOh9gIhlDItYI2xj6XMtQtOh0Wvkfi7NsPTkceh0aaQU8Md1am&#10;SbKSTnfEF1rd467F+ny4OKasX9/m+J59+GCr/TS6r2NW9Urd383bFxAR5/i3DFd9VoeSnU7+QiYI&#10;q4AfiQoeE67XNE2fuDspWK0zkGUh//uXvwAAAP//AwBQSwECLQAUAAYACAAAACEAtoM4kv4AAADh&#10;AQAAEwAAAAAAAAAAAAAAAAAAAAAAW0NvbnRlbnRfVHlwZXNdLnhtbFBLAQItABQABgAIAAAAIQA4&#10;/SH/1gAAAJQBAAALAAAAAAAAAAAAAAAAAC8BAABfcmVscy8ucmVsc1BLAQItABQABgAIAAAAIQD3&#10;A/1BFQIAACsEAAAOAAAAAAAAAAAAAAAAAC4CAABkcnMvZTJvRG9jLnhtbFBLAQItABQABgAIAAAA&#10;IQDFqAOR3AAAAAcBAAAPAAAAAAAAAAAAAAAAAG8EAABkcnMvZG93bnJldi54bWxQSwUGAAAAAAQA&#10;BADzAAAAeAUAAAAA&#10;" o:allowincell="f" filled="f" stroked="f" strokeweight=".5pt">
              <v:textbox inset=",0,,0">
                <w:txbxContent>
                  <w:p w14:paraId="3AF52172" w14:textId="4D3D7370" w:rsidR="00ED584C" w:rsidRPr="000C2487" w:rsidRDefault="00ED584C" w:rsidP="000C2487">
                    <w:pPr>
                      <w:jc w:val="center"/>
                      <w:rPr>
                        <w:rFonts w:cs="Arial"/>
                        <w:color w:val="000000"/>
                        <w:sz w:val="16"/>
                      </w:rPr>
                    </w:pPr>
                  </w:p>
                </w:txbxContent>
              </v:textbox>
              <w10:wrap anchorx="page" anchory="page"/>
            </v:shape>
          </w:pict>
        </mc:Fallback>
      </mc:AlternateContent>
    </w:r>
    <w:r w:rsidR="00ED584C"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20F2" w14:textId="77777777" w:rsidR="00757606" w:rsidRDefault="007576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1E89" w14:textId="0525918C" w:rsidR="00ED584C" w:rsidRDefault="007E39D9">
    <w:pPr>
      <w:pStyle w:val="Header"/>
      <w:rPr>
        <w:rFonts w:cs="Arial"/>
        <w:i/>
        <w:sz w:val="20"/>
        <w:szCs w:val="20"/>
        <w:lang w:eastAsia="ar-SA"/>
      </w:rPr>
    </w:pPr>
    <w:r>
      <w:rPr>
        <w:rFonts w:cs="Arial"/>
        <w:i/>
        <w:noProof/>
        <w:sz w:val="20"/>
        <w:szCs w:val="20"/>
        <w:lang w:eastAsia="ar-SA"/>
      </w:rPr>
      <mc:AlternateContent>
        <mc:Choice Requires="wps">
          <w:drawing>
            <wp:anchor distT="0" distB="0" distL="114300" distR="114300" simplePos="0" relativeHeight="251660295" behindDoc="0" locked="0" layoutInCell="0" allowOverlap="1" wp14:anchorId="0D4D5292" wp14:editId="64A5A187">
              <wp:simplePos x="0" y="0"/>
              <wp:positionH relativeFrom="page">
                <wp:posOffset>0</wp:posOffset>
              </wp:positionH>
              <wp:positionV relativeFrom="page">
                <wp:posOffset>190500</wp:posOffset>
              </wp:positionV>
              <wp:extent cx="7772400" cy="252095"/>
              <wp:effectExtent l="0" t="0" r="0" b="14605"/>
              <wp:wrapNone/>
              <wp:docPr id="15" name="MSIPCMcbfc409f845944e1458d9f8c" descr="{&quot;HashCode&quot;:-75512786,&quot;Height&quot;:792.0,&quot;Width&quot;:612.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FB5C30" w14:textId="15FD75BD" w:rsidR="007E39D9" w:rsidRPr="007E39D9" w:rsidRDefault="007E39D9" w:rsidP="007E39D9">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D4D5292" id="_x0000_t202" coordsize="21600,21600" o:spt="202" path="m,l,21600r21600,l21600,xe">
              <v:stroke joinstyle="miter"/>
              <v:path gradientshapeok="t" o:connecttype="rect"/>
            </v:shapetype>
            <v:shape id="MSIPCMcbfc409f845944e1458d9f8c" o:spid="_x0000_s1028" type="#_x0000_t202" alt="{&quot;HashCode&quot;:-75512786,&quot;Height&quot;:792.0,&quot;Width&quot;:612.0,&quot;Placement&quot;:&quot;Header&quot;,&quot;Index&quot;:&quot;Primary&quot;,&quot;Section&quot;:2,&quot;Top&quot;:0.0,&quot;Left&quot;:0.0}" style="position:absolute;margin-left:0;margin-top:15pt;width:612pt;height:19.85pt;z-index:25166029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4DFwIAACs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Kb5LezWCa7/m2dD98EaBKNkjqkJaHF&#10;jhsf+tQhJTYzsG6UStQoQ9qS3nye5emHSwSLK4M9rrNGK3S7jjQVTjHssYPqhOs56Jn3lq8bnGHD&#10;fHhmDqnGsVG+4QkPqQB7wdmipAb362/+mI8MYJSSFqVTUv/zwJygRH03yM3teDqNWksXNNxb727w&#10;moO+B1TlGB+I5cmMuUENpnSgX1Hdq9gNQ8xw7FnSMJj3oRcyvg4uVquUhKqyLGzM1vJYOqIZkX3p&#10;XpmzZ/gDEvcIg7hY8Y6FPrfnYXUIIJtEUcS3R/MMOyoykXx+PVHyb+8p6/rGl78BAAD//wMAUEsD&#10;BBQABgAIAAAAIQDFqAOR3AAAAAcBAAAPAAAAZHJzL2Rvd25yZXYueG1sTI/BTsMwDIbvSLxDZCRu&#10;LF1BKytNp2loFyQkOnbhljWmrZY4VZO15e3xTnCyrd/6/LnYzM6KEYfQeVKwXCQgkGpvOmoUHD/3&#10;D88gQtRktPWECn4wwKa8vSl0bvxEFY6H2AiGUMi1gjbGPpcy1C06HRa+R+Ls2w9ORx6HRppBTwx3&#10;VqZJspJOd8QXWt3jrsX6fLg4pqxf3+b4nn34YKv9NLqvY1b1St3fzdsXEBHn+LcMV31Wh5KdTv5C&#10;JgirgB+JCh4Trtc0TZ+4OylYrTOQZSH/+5e/AAAA//8DAFBLAQItABQABgAIAAAAIQC2gziS/gAA&#10;AOEBAAATAAAAAAAAAAAAAAAAAAAAAABbQ29udGVudF9UeXBlc10ueG1sUEsBAi0AFAAGAAgAAAAh&#10;ADj9If/WAAAAlAEAAAsAAAAAAAAAAAAAAAAALwEAAF9yZWxzLy5yZWxzUEsBAi0AFAAGAAgAAAAh&#10;AKaVDgMXAgAAKwQAAA4AAAAAAAAAAAAAAAAALgIAAGRycy9lMm9Eb2MueG1sUEsBAi0AFAAGAAgA&#10;AAAhAMWoA5HcAAAABwEAAA8AAAAAAAAAAAAAAAAAcQQAAGRycy9kb3ducmV2LnhtbFBLBQYAAAAA&#10;BAAEAPMAAAB6BQAAAAA=&#10;" o:allowincell="f" filled="f" stroked="f" strokeweight=".5pt">
              <v:textbox inset=",0,,0">
                <w:txbxContent>
                  <w:p w14:paraId="50FB5C30" w14:textId="15FD75BD" w:rsidR="007E39D9" w:rsidRPr="007E39D9" w:rsidRDefault="007E39D9" w:rsidP="007E39D9">
                    <w:pPr>
                      <w:jc w:val="center"/>
                      <w:rPr>
                        <w:rFonts w:cs="Arial"/>
                        <w:color w:val="000000"/>
                        <w:sz w:val="16"/>
                      </w:rPr>
                    </w:pPr>
                  </w:p>
                </w:txbxContent>
              </v:textbox>
              <w10:wrap anchorx="page" anchory="page"/>
            </v:shape>
          </w:pict>
        </mc:Fallback>
      </mc:AlternateContent>
    </w:r>
    <w:r w:rsidR="00ED584C">
      <w:rPr>
        <w:rFonts w:cs="Arial"/>
        <w:i/>
        <w:noProof/>
        <w:sz w:val="20"/>
        <w:szCs w:val="20"/>
        <w:lang w:eastAsia="ar-SA"/>
      </w:rPr>
      <mc:AlternateContent>
        <mc:Choice Requires="wps">
          <w:drawing>
            <wp:anchor distT="0" distB="0" distL="114300" distR="114300" simplePos="0" relativeHeight="251658247" behindDoc="0" locked="0" layoutInCell="0" allowOverlap="1" wp14:anchorId="24F45131" wp14:editId="44146AF9">
              <wp:simplePos x="0" y="0"/>
              <wp:positionH relativeFrom="page">
                <wp:posOffset>0</wp:posOffset>
              </wp:positionH>
              <wp:positionV relativeFrom="page">
                <wp:posOffset>190500</wp:posOffset>
              </wp:positionV>
              <wp:extent cx="7772400" cy="252095"/>
              <wp:effectExtent l="0" t="0" r="0" b="14605"/>
              <wp:wrapNone/>
              <wp:docPr id="13" name="MSIPCMe9cb4fa284c40963bd73bbb9" descr="{&quot;HashCode&quot;:-75512786,&quot;Height&quot;:792.0,&quot;Width&quot;:612.0,&quot;Placement&quot;:&quot;Head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90CA6F" w14:textId="498276A4" w:rsidR="00ED584C" w:rsidRPr="000C2487" w:rsidRDefault="00ED584C" w:rsidP="000C2487">
                          <w:pPr>
                            <w:jc w:val="center"/>
                            <w:rPr>
                              <w:rFonts w:cs="Arial"/>
                              <w:color w:val="000000"/>
                              <w:sz w:val="16"/>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24F45131" id="MSIPCMe9cb4fa284c40963bd73bbb9" o:spid="_x0000_s1029" type="#_x0000_t202" alt="{&quot;HashCode&quot;:-75512786,&quot;Height&quot;:792.0,&quot;Width&quot;:612.0,&quot;Placement&quot;:&quot;Header&quot;,&quot;Index&quot;:&quot;Primary&quot;,&quot;Section&quot;:13,&quot;Top&quot;:0.0,&quot;Left&quot;:0.0}" style="position:absolute;margin-left:0;margin-top:15pt;width:612pt;height:19.8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LGAIAACsEAAAOAAAAZHJzL2Uyb0RvYy54bWysU8tu2zAQvBfoPxC815IdOw/BcuAmcFHA&#10;SAI4Rc40RVoCSC5L0pbcr++Ssuwg7anohVrurvYxM5zfd1qRg3C+AVPS8SinRBgOVWN2Jf3xuvpy&#10;S4kPzFRMgRElPQpP7xefP81bW4gJ1KAq4QgWMb5obUnrEGyRZZ7XQjM/AisMBiU4zQJe3S6rHGux&#10;ulbZJM+vsxZcZR1w4T16H/sgXaT6UgoenqX0IhBVUpwtpNOlcxvPbDFnxc4xWzf8NAb7hyk0aww2&#10;PZd6ZIGRvWv+KKUb7sCDDCMOOgMpGy7SDrjNOP+wzaZmVqRdEBxvzzD5/1eWPx029sWR0H2FDgmM&#10;gLTWFx6dcZ9OOh2/OCnBOEJ4PMMmukA4Om9ubibTHEMcY5PZJL+bxTLZ5W/rfPgmQJNolNQhLQkt&#10;dlj70KcOKbGZgVWjVKJGGdKW9PpqlqcfzhEsrgz2uMwardBtO9JUJb0a9thCdcT1HPTMe8tXDc6w&#10;Zj68MIdU49go3/CMh1SAveBkUVKD+/U3f8xHBjBKSYvSKan/uWdOUKK+G+TmbjydRq2lCxruvXc7&#10;eM1ePwCqcowPxPJkxtygBlM60G+o7mXshiFmOPYsaRjMh9ALGV8HF8tlSkJVWRbWZmN5LB3RjMi+&#10;dm/M2RP8AYl7gkFcrPjAQp/b87DcB5BNoiji26N5gh0VmUg+vZ4o+ff3lHV544vfAAAA//8DAFBL&#10;AwQUAAYACAAAACEAxagDkdwAAAAHAQAADwAAAGRycy9kb3ducmV2LnhtbEyPwU7DMAyG70i8Q2Qk&#10;bixdQSsrTadpaBckJDp24ZY1pq2WOFWTteXt8U5wsq3f+vy52MzOihGH0HlSsFwkIJBqbzpqFBw/&#10;9w/PIELUZLT1hAp+MMCmvL0pdG78RBWOh9gIhlDItYI2xj6XMtQtOh0Wvkfi7NsPTkceh0aaQU8M&#10;d1amSbKSTnfEF1rd467F+ny4OKasX9/m+J59+GCr/TS6r2NW9Urd383bFxAR5/i3DFd9VoeSnU7+&#10;QiYIq4AfiQoeE67XNE2fuDspWK0zkGUh//uXvwAAAP//AwBQSwECLQAUAAYACAAAACEAtoM4kv4A&#10;AADhAQAAEwAAAAAAAAAAAAAAAAAAAAAAW0NvbnRlbnRfVHlwZXNdLnhtbFBLAQItABQABgAIAAAA&#10;IQA4/SH/1gAAAJQBAAALAAAAAAAAAAAAAAAAAC8BAABfcmVscy8ucmVsc1BLAQItABQABgAIAAAA&#10;IQBWGo+LGAIAACsEAAAOAAAAAAAAAAAAAAAAAC4CAABkcnMvZTJvRG9jLnhtbFBLAQItABQABgAI&#10;AAAAIQDFqAOR3AAAAAcBAAAPAAAAAAAAAAAAAAAAAHIEAABkcnMvZG93bnJldi54bWxQSwUGAAAA&#10;AAQABADzAAAAewUAAAAA&#10;" o:allowincell="f" filled="f" stroked="f" strokeweight=".5pt">
              <v:textbox inset=",0,,0">
                <w:txbxContent>
                  <w:p w14:paraId="3390CA6F" w14:textId="498276A4" w:rsidR="00ED584C" w:rsidRPr="000C2487" w:rsidRDefault="00ED584C" w:rsidP="000C2487">
                    <w:pPr>
                      <w:jc w:val="center"/>
                      <w:rPr>
                        <w:rFonts w:cs="Arial"/>
                        <w:color w:val="000000"/>
                        <w:sz w:val="16"/>
                      </w:rPr>
                    </w:pPr>
                  </w:p>
                </w:txbxContent>
              </v:textbox>
              <w10:wrap anchorx="page" anchory="page"/>
            </v:shape>
          </w:pict>
        </mc:Fallback>
      </mc:AlternateContent>
    </w:r>
    <w:r w:rsidR="00ED584C" w:rsidRPr="004B1083">
      <w:rPr>
        <w:rFonts w:cs="Arial"/>
        <w:i/>
        <w:sz w:val="20"/>
        <w:szCs w:val="20"/>
        <w:lang w:eastAsia="ar-SA"/>
      </w:rPr>
      <w:t>Auction Notice</w:t>
    </w:r>
  </w:p>
  <w:p w14:paraId="1ED41FC0" w14:textId="77777777" w:rsidR="00ED584C" w:rsidRDefault="00ED584C"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FC"/>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61C"/>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54B"/>
    <w:rsid w:val="002E28BF"/>
    <w:rsid w:val="002E2A50"/>
    <w:rsid w:val="002E3FD6"/>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2195"/>
    <w:rsid w:val="0055272E"/>
    <w:rsid w:val="005529E5"/>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03C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06"/>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39D9"/>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6C"/>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602"/>
    <w:rsid w:val="009E6E08"/>
    <w:rsid w:val="009E78C2"/>
    <w:rsid w:val="009E7C01"/>
    <w:rsid w:val="009F0B09"/>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87655"/>
    <w:rsid w:val="00A90D2C"/>
    <w:rsid w:val="00A92286"/>
    <w:rsid w:val="00A92693"/>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0B"/>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0D"/>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5DD"/>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1E991867"/>
    <w:rsid w:val="200D54D4"/>
    <w:rsid w:val="29D5F873"/>
    <w:rsid w:val="2CD431B3"/>
    <w:rsid w:val="3C2E94ED"/>
    <w:rsid w:val="4AE89CDB"/>
    <w:rsid w:val="5238EEA8"/>
    <w:rsid w:val="5C6A06B4"/>
    <w:rsid w:val="5D36DD31"/>
    <w:rsid w:val="60BC7523"/>
    <w:rsid w:val="66D89E83"/>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2.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3748</CharactersWithSpaces>
  <SharedDoc>false</SharedDoc>
  <HLinks>
    <vt:vector size="306" baseType="variant">
      <vt:variant>
        <vt:i4>2490420</vt:i4>
      </vt:variant>
      <vt:variant>
        <vt:i4>468</vt:i4>
      </vt:variant>
      <vt:variant>
        <vt:i4>0</vt:i4>
      </vt:variant>
      <vt:variant>
        <vt:i4>5</vt:i4>
      </vt:variant>
      <vt:variant>
        <vt:lpwstr>https://www.rggi.org/auctions/auction-materials</vt:lpwstr>
      </vt:variant>
      <vt:variant>
        <vt:lpwstr/>
      </vt:variant>
      <vt:variant>
        <vt:i4>4456476</vt:i4>
      </vt:variant>
      <vt:variant>
        <vt:i4>465</vt:i4>
      </vt:variant>
      <vt:variant>
        <vt:i4>0</vt:i4>
      </vt:variant>
      <vt:variant>
        <vt:i4>5</vt:i4>
      </vt:variant>
      <vt:variant>
        <vt:lpwstr>https://rggi.exchange.apps.enelx.com/</vt:lpwstr>
      </vt:variant>
      <vt:variant>
        <vt:lpwstr/>
      </vt:variant>
      <vt:variant>
        <vt:i4>1966128</vt:i4>
      </vt:variant>
      <vt:variant>
        <vt:i4>462</vt:i4>
      </vt:variant>
      <vt:variant>
        <vt:i4>0</vt:i4>
      </vt:variant>
      <vt:variant>
        <vt:i4>5</vt:i4>
      </vt:variant>
      <vt:variant>
        <vt:lpwstr>mailto:thomas.ballou@deq.virginia.gov</vt:lpwstr>
      </vt:variant>
      <vt:variant>
        <vt:lpwstr/>
      </vt:variant>
      <vt:variant>
        <vt:i4>4849779</vt:i4>
      </vt:variant>
      <vt:variant>
        <vt:i4>459</vt:i4>
      </vt:variant>
      <vt:variant>
        <vt:i4>0</vt:i4>
      </vt:variant>
      <vt:variant>
        <vt:i4>5</vt:i4>
      </vt:variant>
      <vt:variant>
        <vt:lpwstr>mailto:Mary-Jo.Krolewski@vermont.gov</vt:lpwstr>
      </vt:variant>
      <vt:variant>
        <vt:lpwstr/>
      </vt:variant>
      <vt:variant>
        <vt:i4>2097177</vt:i4>
      </vt:variant>
      <vt:variant>
        <vt:i4>456</vt:i4>
      </vt:variant>
      <vt:variant>
        <vt:i4>0</vt:i4>
      </vt:variant>
      <vt:variant>
        <vt:i4>5</vt:i4>
      </vt:variant>
      <vt:variant>
        <vt:lpwstr>mailto:dena.gonsalves@dem.ri.gov</vt:lpwstr>
      </vt:variant>
      <vt:variant>
        <vt:lpwstr/>
      </vt:variant>
      <vt:variant>
        <vt:i4>131132</vt:i4>
      </vt:variant>
      <vt:variant>
        <vt:i4>453</vt:i4>
      </vt:variant>
      <vt:variant>
        <vt:i4>0</vt:i4>
      </vt:variant>
      <vt:variant>
        <vt:i4>5</vt:i4>
      </vt:variant>
      <vt:variant>
        <vt:lpwstr>mailto:frank.ciampa@nyserda.ny.gov</vt:lpwstr>
      </vt:variant>
      <vt:variant>
        <vt:lpwstr/>
      </vt:variant>
      <vt:variant>
        <vt:i4>6488132</vt:i4>
      </vt:variant>
      <vt:variant>
        <vt:i4>450</vt:i4>
      </vt:variant>
      <vt:variant>
        <vt:i4>0</vt:i4>
      </vt:variant>
      <vt:variant>
        <vt:i4>5</vt:i4>
      </vt:variant>
      <vt:variant>
        <vt:lpwstr>mailto:robert.kettig@dep.nj.gov</vt:lpwstr>
      </vt:variant>
      <vt:variant>
        <vt:lpwstr/>
      </vt:variant>
      <vt:variant>
        <vt:i4>655403</vt:i4>
      </vt:variant>
      <vt:variant>
        <vt:i4>447</vt:i4>
      </vt:variant>
      <vt:variant>
        <vt:i4>0</vt:i4>
      </vt:variant>
      <vt:variant>
        <vt:i4>5</vt:i4>
      </vt:variant>
      <vt:variant>
        <vt:lpwstr>mailto:joseph.fontaine@des.nh.gov</vt:lpwstr>
      </vt:variant>
      <vt:variant>
        <vt:lpwstr/>
      </vt:variant>
      <vt:variant>
        <vt:i4>6488071</vt:i4>
      </vt:variant>
      <vt:variant>
        <vt:i4>444</vt:i4>
      </vt:variant>
      <vt:variant>
        <vt:i4>0</vt:i4>
      </vt:variant>
      <vt:variant>
        <vt:i4>5</vt:i4>
      </vt:variant>
      <vt:variant>
        <vt:lpwstr>mailto:rachel.evans@mass.gov</vt:lpwstr>
      </vt:variant>
      <vt:variant>
        <vt:lpwstr/>
      </vt:variant>
      <vt:variant>
        <vt:i4>7274513</vt:i4>
      </vt:variant>
      <vt:variant>
        <vt:i4>441</vt:i4>
      </vt:variant>
      <vt:variant>
        <vt:i4>0</vt:i4>
      </vt:variant>
      <vt:variant>
        <vt:i4>5</vt:i4>
      </vt:variant>
      <vt:variant>
        <vt:lpwstr>mailto:luke.wisniewski@maryland.gov</vt:lpwstr>
      </vt:variant>
      <vt:variant>
        <vt:lpwstr/>
      </vt:variant>
      <vt:variant>
        <vt:i4>3473485</vt:i4>
      </vt:variant>
      <vt:variant>
        <vt:i4>438</vt:i4>
      </vt:variant>
      <vt:variant>
        <vt:i4>0</vt:i4>
      </vt:variant>
      <vt:variant>
        <vt:i4>5</vt:i4>
      </vt:variant>
      <vt:variant>
        <vt:lpwstr>mailto:erle.townsend@maine.gov</vt:lpwstr>
      </vt:variant>
      <vt:variant>
        <vt:lpwstr/>
      </vt:variant>
      <vt:variant>
        <vt:i4>2555972</vt:i4>
      </vt:variant>
      <vt:variant>
        <vt:i4>435</vt:i4>
      </vt:variant>
      <vt:variant>
        <vt:i4>0</vt:i4>
      </vt:variant>
      <vt:variant>
        <vt:i4>5</vt:i4>
      </vt:variant>
      <vt:variant>
        <vt:lpwstr>mailto:christian.wisniewski@delaware.gov</vt:lpwstr>
      </vt:variant>
      <vt:variant>
        <vt:lpwstr/>
      </vt:variant>
      <vt:variant>
        <vt:i4>4784164</vt:i4>
      </vt:variant>
      <vt:variant>
        <vt:i4>432</vt:i4>
      </vt:variant>
      <vt:variant>
        <vt:i4>0</vt:i4>
      </vt:variant>
      <vt:variant>
        <vt:i4>5</vt:i4>
      </vt:variant>
      <vt:variant>
        <vt:lpwstr>mailto:ferdinand.pascua@ct.gov</vt:lpwstr>
      </vt:variant>
      <vt:variant>
        <vt:lpwstr/>
      </vt:variant>
      <vt:variant>
        <vt:i4>4456476</vt:i4>
      </vt:variant>
      <vt:variant>
        <vt:i4>414</vt:i4>
      </vt:variant>
      <vt:variant>
        <vt:i4>0</vt:i4>
      </vt:variant>
      <vt:variant>
        <vt:i4>5</vt:i4>
      </vt:variant>
      <vt:variant>
        <vt:lpwstr>https://rggi.exchange.apps.enelx.com/</vt:lpwstr>
      </vt:variant>
      <vt:variant>
        <vt:lpwstr/>
      </vt:variant>
      <vt:variant>
        <vt:i4>5111817</vt:i4>
      </vt:variant>
      <vt:variant>
        <vt:i4>411</vt:i4>
      </vt:variant>
      <vt:variant>
        <vt:i4>0</vt:i4>
      </vt:variant>
      <vt:variant>
        <vt:i4>5</vt:i4>
      </vt:variant>
      <vt:variant>
        <vt:lpwstr>https://www.rggi.org/</vt:lpwstr>
      </vt:variant>
      <vt:variant>
        <vt:lpwstr/>
      </vt:variant>
      <vt:variant>
        <vt:i4>5111817</vt:i4>
      </vt:variant>
      <vt:variant>
        <vt:i4>408</vt:i4>
      </vt:variant>
      <vt:variant>
        <vt:i4>0</vt:i4>
      </vt:variant>
      <vt:variant>
        <vt:i4>5</vt:i4>
      </vt:variant>
      <vt:variant>
        <vt:lpwstr>https://www.rggi.org/</vt:lpwstr>
      </vt:variant>
      <vt:variant>
        <vt:lpwstr/>
      </vt:variant>
      <vt:variant>
        <vt:i4>4456476</vt:i4>
      </vt:variant>
      <vt:variant>
        <vt:i4>360</vt:i4>
      </vt:variant>
      <vt:variant>
        <vt:i4>0</vt:i4>
      </vt:variant>
      <vt:variant>
        <vt:i4>5</vt:i4>
      </vt:variant>
      <vt:variant>
        <vt:lpwstr>https://rggi.exchange.apps.enelx.com/</vt:lpwstr>
      </vt:variant>
      <vt:variant>
        <vt:lpwstr/>
      </vt:variant>
      <vt:variant>
        <vt:i4>5111817</vt:i4>
      </vt:variant>
      <vt:variant>
        <vt:i4>357</vt:i4>
      </vt:variant>
      <vt:variant>
        <vt:i4>0</vt:i4>
      </vt:variant>
      <vt:variant>
        <vt:i4>5</vt:i4>
      </vt:variant>
      <vt:variant>
        <vt:lpwstr>https://www.rggi.org/</vt:lpwstr>
      </vt:variant>
      <vt:variant>
        <vt:lpwstr/>
      </vt:variant>
      <vt:variant>
        <vt:i4>7340124</vt:i4>
      </vt:variant>
      <vt:variant>
        <vt:i4>342</vt:i4>
      </vt:variant>
      <vt:variant>
        <vt:i4>0</vt:i4>
      </vt:variant>
      <vt:variant>
        <vt:i4>5</vt:i4>
      </vt:variant>
      <vt:variant>
        <vt:lpwstr>mailto:auctionmanager@enernoc.com</vt:lpwstr>
      </vt:variant>
      <vt:variant>
        <vt:lpwstr/>
      </vt:variant>
      <vt:variant>
        <vt:i4>2490420</vt:i4>
      </vt:variant>
      <vt:variant>
        <vt:i4>339</vt:i4>
      </vt:variant>
      <vt:variant>
        <vt:i4>0</vt:i4>
      </vt:variant>
      <vt:variant>
        <vt:i4>5</vt:i4>
      </vt:variant>
      <vt:variant>
        <vt:lpwstr>https://www.rggi.org/auctions/auction-materials</vt:lpwstr>
      </vt:variant>
      <vt:variant>
        <vt:lpwstr/>
      </vt:variant>
      <vt:variant>
        <vt:i4>7340124</vt:i4>
      </vt:variant>
      <vt:variant>
        <vt:i4>336</vt:i4>
      </vt:variant>
      <vt:variant>
        <vt:i4>0</vt:i4>
      </vt:variant>
      <vt:variant>
        <vt:i4>5</vt:i4>
      </vt:variant>
      <vt:variant>
        <vt:lpwstr>mailto:auctionmanager@enernoc.com</vt:lpwstr>
      </vt:variant>
      <vt:variant>
        <vt:lpwstr/>
      </vt:variant>
      <vt:variant>
        <vt:i4>2490420</vt:i4>
      </vt:variant>
      <vt:variant>
        <vt:i4>333</vt:i4>
      </vt:variant>
      <vt:variant>
        <vt:i4>0</vt:i4>
      </vt:variant>
      <vt:variant>
        <vt:i4>5</vt:i4>
      </vt:variant>
      <vt:variant>
        <vt:lpwstr>https://www.rggi.org/auctions/auction-materials</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Jonathan Harvey</cp:lastModifiedBy>
  <cp:revision>4</cp:revision>
  <cp:lastPrinted>2021-07-12T20:17:00Z</cp:lastPrinted>
  <dcterms:created xsi:type="dcterms:W3CDTF">2022-07-07T19:29:00Z</dcterms:created>
  <dcterms:modified xsi:type="dcterms:W3CDTF">2022-07-11T13:48:00Z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2022-07-11T13:44:58Z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b6880cf8-a3f2-452d-bac5-33ae1cc8de80</vt:lpwstr>
  </property>
  <property fmtid="{D5CDD505-2E9C-101B-9397-08002B2CF9AE}" pid="15" name="MSIP_Label_b284f6bf-f638-41cc-935f-2157ddac8142_ContentBits">
    <vt:lpwstr>0</vt:lpwstr>
  </property>
</Properties>
</file>