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97B182E" w14:textId="40239BF4" w:rsidR="0081046C" w:rsidRPr="001430D6" w:rsidRDefault="00160690" w:rsidP="006D51A4">
      <w:pPr>
        <w:ind w:left="720"/>
        <w:rPr>
          <w:rFonts w:cs="Arial"/>
          <w:lang w:eastAsia="ar-SA"/>
        </w:rPr>
      </w:pPr>
      <w:r w:rsidRPr="001430D6">
        <w:rPr>
          <w:rFonts w:cs="Arial"/>
          <w:lang w:eastAsia="ar-SA"/>
        </w:rPr>
        <w:t>101 Seaport Boulevard</w:t>
      </w:r>
    </w:p>
    <w:p w14:paraId="7454A046" w14:textId="3122B044"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609920E2" w14:textId="77777777" w:rsidR="0081046C" w:rsidRPr="001430D6" w:rsidRDefault="00160690" w:rsidP="006D51A4">
      <w:pPr>
        <w:ind w:left="720"/>
        <w:rPr>
          <w:rFonts w:cs="Arial"/>
          <w:lang w:eastAsia="ar-SA"/>
        </w:rPr>
      </w:pPr>
      <w:r w:rsidRPr="001430D6">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13E4AF18"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65689">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307E93B9"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Thursday, March 23, 2023</w:t>
      </w:r>
      <w:r w:rsidRPr="00B94143">
        <w:rPr>
          <w:rFonts w:cs="Arial"/>
          <w:szCs w:val="22"/>
        </w:rPr>
        <w:t xml:space="preserve">. </w:t>
      </w:r>
    </w:p>
    <w:p w14:paraId="3D6605C4" w14:textId="5958A295"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Thursday, March 23, 2023</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14B4448" w14:textId="44D5789E" w:rsidR="001C03D0" w:rsidRPr="00B94143" w:rsidRDefault="001C03D0" w:rsidP="00865689">
      <w:pPr>
        <w:rPr>
          <w:rFonts w:cs="Arial"/>
          <w:szCs w:val="22"/>
        </w:rPr>
      </w:pPr>
      <w:r w:rsidRPr="00B94143">
        <w:rPr>
          <w:szCs w:val="22"/>
          <w:lang w:eastAsia="ar-SA"/>
        </w:rPr>
        <w:t>Printed name and title</w:t>
      </w:r>
    </w:p>
    <w:sectPr w:rsidR="001C03D0" w:rsidRPr="00B94143" w:rsidSect="00865689">
      <w:headerReference w:type="even" r:id="rId15"/>
      <w:headerReference w:type="default" r:id="rId16"/>
      <w:headerReference w:type="first" r:id="rId17"/>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F2792" w14:textId="77777777" w:rsidR="00ED15CD" w:rsidRDefault="00ED15CD">
      <w:r>
        <w:separator/>
      </w:r>
    </w:p>
  </w:endnote>
  <w:endnote w:type="continuationSeparator" w:id="0">
    <w:p w14:paraId="31AAC0CF" w14:textId="77777777" w:rsidR="00ED15CD" w:rsidRDefault="00ED15CD">
      <w:r>
        <w:continuationSeparator/>
      </w:r>
    </w:p>
  </w:endnote>
  <w:endnote w:type="continuationNotice" w:id="1">
    <w:p w14:paraId="47A7A552" w14:textId="77777777" w:rsidR="00ED15CD" w:rsidRDefault="00ED1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31EFEE80" w:rsidR="00ED584C" w:rsidRDefault="00ED584C" w:rsidP="00467822">
    <w:pPr>
      <w:pStyle w:val="Footer"/>
    </w:pPr>
    <w:r w:rsidRPr="00427218">
      <w:t xml:space="preserve">Issued on </w:t>
    </w:r>
    <w:r w:rsidR="00B82C1F">
      <w:t xml:space="preserve">January 10, </w:t>
    </w:r>
    <w:proofErr w:type="gramStart"/>
    <w:r w:rsidR="00B82C1F">
      <w:t>2023</w:t>
    </w:r>
    <w:proofErr w:type="gramEnd"/>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16FD3" w14:textId="77777777" w:rsidR="00ED15CD" w:rsidRDefault="00ED15CD">
      <w:r>
        <w:separator/>
      </w:r>
    </w:p>
  </w:footnote>
  <w:footnote w:type="continuationSeparator" w:id="0">
    <w:p w14:paraId="43CEA83F" w14:textId="77777777" w:rsidR="00ED15CD" w:rsidRDefault="00ED15CD">
      <w:r>
        <w:continuationSeparator/>
      </w:r>
    </w:p>
  </w:footnote>
  <w:footnote w:type="continuationNotice" w:id="1">
    <w:p w14:paraId="66AA50B5" w14:textId="77777777" w:rsidR="00ED15CD" w:rsidRDefault="00ED15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361B5CBC" w:rsidR="00ED584C" w:rsidRDefault="007F5EF3" w:rsidP="001C03D0">
    <w:pPr>
      <w:pStyle w:val="Header"/>
      <w:rPr>
        <w:lang w:eastAsia="ar-SA"/>
      </w:rPr>
    </w:pPr>
    <w:r>
      <w:rPr>
        <w:rFonts w:cs="Arial"/>
        <w:i/>
        <w:sz w:val="20"/>
        <w:szCs w:val="20"/>
        <w:lang w:eastAsia="ar-SA"/>
      </w:rPr>
      <w:t>Notice for Auction 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23169524" w:rsidR="00ED584C" w:rsidRDefault="007F5EF3" w:rsidP="001C03D0">
    <w:pPr>
      <w:pStyle w:val="Header"/>
      <w:jc w:val="right"/>
      <w:rPr>
        <w:lang w:eastAsia="ar-SA"/>
      </w:rPr>
    </w:pPr>
    <w:r>
      <w:rPr>
        <w:rFonts w:cs="Arial"/>
        <w:i/>
        <w:sz w:val="20"/>
        <w:szCs w:val="20"/>
        <w:lang w:eastAsia="ar-SA"/>
      </w:rPr>
      <w:t>Notice for Auction 59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D8"/>
    <w:rsid w:val="001119AA"/>
    <w:rsid w:val="00111AFC"/>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25B1"/>
    <w:rsid w:val="008635AB"/>
    <w:rsid w:val="008648CB"/>
    <w:rsid w:val="00864907"/>
    <w:rsid w:val="00864D96"/>
    <w:rsid w:val="00865689"/>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8F7D45"/>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CDD"/>
    <w:rsid w:val="009E5E6D"/>
    <w:rsid w:val="009E6023"/>
    <w:rsid w:val="009E60F5"/>
    <w:rsid w:val="009E61AE"/>
    <w:rsid w:val="009E6200"/>
    <w:rsid w:val="009E642B"/>
    <w:rsid w:val="009E6602"/>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A3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ECA8E125-0D40-4821-A05C-2E8BAA52E72B}">
  <ds:schemaRefs>
    <ds:schemaRef ds:uri="http://purl.org/dc/terms/"/>
    <ds:schemaRef ds:uri="http://schemas.microsoft.com/office/2006/documentManagement/types"/>
    <ds:schemaRef ds:uri="7684b01a-921a-443e-89fe-68e2f8c1c9cd"/>
    <ds:schemaRef ds:uri="http://purl.org/dc/elements/1.1/"/>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2</cp:revision>
  <cp:lastPrinted>2023-01-06T22:53:00Z</cp:lastPrinted>
  <dcterms:created xsi:type="dcterms:W3CDTF">2023-01-06T22:55:00Z</dcterms:created>
  <dcterms:modified xsi:type="dcterms:W3CDTF">2023-01-06T22:55:00Z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